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小标宋" w:hAnsi="小标宋" w:eastAsia="小标宋" w:cs="小标宋"/>
          <w:sz w:val="44"/>
          <w:szCs w:val="44"/>
        </w:rPr>
        <w:t>2024年度国家社会科学基金艺术学项目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 xml:space="preserve">  </w:t>
      </w:r>
      <w:r>
        <w:rPr>
          <w:rFonts w:hint="eastAsia" w:ascii="小标宋" w:hAnsi="小标宋" w:eastAsia="小标宋" w:cs="小标宋"/>
          <w:sz w:val="44"/>
          <w:szCs w:val="44"/>
        </w:rPr>
        <w:t>课题指南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艺术基础理论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1.习近平文化思想研究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马克思主义与中华优秀传统文化相结合研究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3.马克思主义艺术理论继承与发展研究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4.艺术学学科体系、学术体系、话语体系研究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5.中国传统艺术创造性转化与创新性发展研究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6.文化自信与新时代文艺发展研究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7.新时代文艺评论研究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8.中国艺术批评史研究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9.中国少数民族艺术研究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10.艺术跨门类、跨学科研究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11.中外艺术观念研究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12.艺术图像研究*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13.艺术哲学研究*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14.艺术管理的知识谱系研究*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15.艺术传播研究*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16.艺术与科技融合研究*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17.艺术心理学研究*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18.艺术地理学研究*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19.海外中国艺术文献研究*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戏曲与曲艺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1.中国戏曲与曲艺学科体系、学术体系、话语体系研究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2.戏曲、曲艺史论研究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3.当代戏曲表、导演研究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4.戏曲音乐研究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5.戏曲文物研究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6.戏曲经典剧目研究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7.戏曲与地域文化关系研究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8.少数民族戏曲研究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9.木偶戏、皮影戏研究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10.曲艺文献研究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11.曲艺创作研究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12.曲艺音乐研究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13.少数民族曲艺研究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14.曲艺表演艺术家研究*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15.戏曲演艺新空间研究*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16.戏曲、曲艺新媒体传播与受众研究*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17.戏曲海外传播研究*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戏剧与影视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1.中国戏剧与影视学科体系、学术体系、话语体系建设研究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2.新时代中国戏剧与影视发展创新研究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3.中国戏剧、影视专题史、专业史、学术史研究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4.中国戏剧、影视批评研究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5.中国戏剧、影视艺术家研究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6.国别戏剧、影视研究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7.新时代戏剧传播研究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8.中国少数民族影视研究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9.网络视听节目研究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10.电视剧创作研究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11.中国影视动画创作及理论研究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12.中国戏剧、影视跨学科研究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13.新媒体艺术发展研究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14.新时代中国戏剧与影视人才培养现状及发展研究*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15.动画电影东方审美研究*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16.新时代戏剧、影视产业与市场研究*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17.中国纪录片现状与发展研究*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18.人工智能时代戏剧影视理论创新与发展研究*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19.数智时代优秀传统文化的视听创新研究*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1.中国音乐学科体系、学术体系、话语体系建设研究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2.中国音乐断代史、专题史研究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3.中国传统音乐研究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4.中国少数民族音乐研究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5.中国声乐研究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6.中国器乐研究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7.中国现当代歌曲创作研究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8.中国音乐基础理论研究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9.中国音乐创作研究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10.中国音乐表演理论与实践研究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11.音乐科技研究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12.西方音乐研究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13.世界民族音乐研究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14.音乐文化产业研究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15.中国优秀传统音乐文化的创造性转化与创新性发展研究*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16.红色音乐文化研究*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17.音乐评论的理论与实践研究*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18.中国歌剧音乐创作研究*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19.音乐文化传播与管理研究*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1.中国舞蹈学科体系、学术体系、话语体系建设研究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2.舞蹈史论研究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3.舞蹈文化研究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4.舞蹈批评研究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5.舞蹈创作实践研究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6.舞蹈表演实践研究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7.中国舞剧研究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8.舞蹈科学研究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9.中外舞蹈交流研究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10.群众舞蹈文化研究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11.杂技史论与实践研究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12.“一带一路”舞蹈文化交流研究*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13.传统舞蹈创造性转化与创新性发展研究*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14.舞蹈新文艺组织和新文艺群体研究*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15.舞蹈文化市场研究*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16.数字技术与舞蹈创新研究*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17.融媒体与舞蹈传播研究*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18.舞蹈知识产权保护研究*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19.舞蹈训练科学研究*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美术与书法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1.中国美术与书法学科体系、学术体系、话语体系建设研究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2.美术与书法史论研究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3.中国印学研究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4.中国造型艺术创作研究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5.民族民间美术研究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6.插画漫画艺术研究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7.美术馆研究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8.中国美术与书法的创造性转化与创新性发展研究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9.新时代美术与书法创作研究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10.艺术策展机制与人才培养研究*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11.中外美术赞助与收藏研究*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12.文明互鉴与世界美术研究*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13.“一带一路”中国美术传播研究*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14.儿童美术教育研究*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15.美术与科技跨界融合研究*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16.乡村振兴与新时代美术社会实践研究*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17.中国美术的数字化研究*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18.中国历代砚文献整理与研究*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1.中国艺术设计学科体系、学术体系、话语体系建设研究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2.中国艺术设计史论研究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3.中国传统设计文化、伦理与实践研究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4.国家文化形象设计研究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5.中国艺术设计产业发展研究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6.中国工艺美术及创新研究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7.数字化创新设计研究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8.中外设计比较研究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9.红色文化创新设计研究*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10.艺术设计助力乡村振兴研究*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11.新时代服饰文化与时尚设计研究*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12.中国动漫游戏产品设计研究*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13.中国工艺美术海外传播研究*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14.品牌设计与传播研究*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15.健康产品与弱势人群通用设计研究*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16.城市更新与公共环境设计研究*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17.非物质文化遗产的传承与创新设计研究*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60" w:lineRule="auto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文化艺术综合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1.中华文明标识和文化精髓研究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2.文化艺术服务国家重大战略研究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3.艺术资源数字化转化利用研究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4.新时代艺术管理政策研究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5.文化和旅游深度融合发展研究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6.增强中华文明传播力、影响力研究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7.着力促进文化产业和旅游业繁荣发展研究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8.国家文化安全研究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9.公共文化服务和旅游公共服务高质量发展研究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10.文化产业赋能城乡发展研究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11.文化遗产活化研究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12.国家文化公园研究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13.文化与科技融合发展研究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14.中国民族民间文艺现状调查与研究*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15.数字艺术品发展现状及对策研究*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16.新时代文艺人才培养机制研究*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17.国有文艺院团管理运营机制研究*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18.民营表演艺术团体和新文艺群体研究*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19.中国舞台艺术演剧模式与评价体系研究*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20.非物质文化遗产保护与传承发展研究*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21.文化艺术作品的知识产权研究*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22.提振文化消费研究*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23.以文旅融合为重点助推乡村旅游集聚发展研究*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24.新质生产力与文化和旅游高质量发展研究*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25.中华文化传承的数字风险及治理研究*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26.黄河文化、长江文化保护传承弘扬研究*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74F120D-7DCA-461F-8AC7-38D02077A800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FF1C7B-775F-47A7-888D-BC48047726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OTg3MjY1N2IyNmJjZGYwMmQ0YWI4ZTY3YTQ2NzYifQ=="/>
  </w:docVars>
  <w:rsids>
    <w:rsidRoot w:val="6EAE1222"/>
    <w:rsid w:val="32465F53"/>
    <w:rsid w:val="6EA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2024-06-20T06:36:00Z</dcterms:created>
  <dc:creator>Lady土豆</dc:creator>
  <cp:lastModifiedBy>Lady土豆</cp:lastModifiedBy>
  <dcterms:modified xsi:type="dcterms:W3CDTF">2024-06-20T06:43:16Z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72436E70F8994450B5B90CB463C65AFD_11</vt:lpwstr>
  </property>
</Properties>
</file>